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3" w:rsidRPr="001040FB" w:rsidRDefault="00096BDF" w:rsidP="00104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b/>
          <w:color w:val="000000"/>
          <w:sz w:val="28"/>
          <w:szCs w:val="28"/>
        </w:rPr>
        <w:t>И снова вместе…</w:t>
      </w:r>
    </w:p>
    <w:p w:rsidR="00096BDF" w:rsidRDefault="00096BDF" w:rsidP="00104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961B1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Дощинский</w:t>
      </w:r>
      <w:proofErr w:type="spellEnd"/>
      <w:r w:rsidRPr="00961B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Роман,</w:t>
      </w:r>
    </w:p>
    <w:p w:rsidR="00B0552A" w:rsidRPr="00961B1F" w:rsidRDefault="00B0552A" w:rsidP="00104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Морозова Екатерина</w:t>
      </w:r>
    </w:p>
    <w:p w:rsidR="00096BDF" w:rsidRPr="00961B1F" w:rsidRDefault="00096BDF" w:rsidP="00104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1B1F">
        <w:rPr>
          <w:rFonts w:ascii="Times New Roman" w:hAnsi="Times New Roman" w:cs="Times New Roman"/>
          <w:b/>
          <w:i/>
          <w:color w:val="000000"/>
          <w:sz w:val="28"/>
          <w:szCs w:val="28"/>
        </w:rPr>
        <w:t>член</w:t>
      </w:r>
      <w:r w:rsidR="00B0552A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bookmarkStart w:id="0" w:name="_GoBack"/>
      <w:bookmarkEnd w:id="0"/>
      <w:r w:rsidRPr="00961B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Координационного совета</w:t>
      </w:r>
    </w:p>
    <w:p w:rsidR="00096BDF" w:rsidRPr="00961B1F" w:rsidRDefault="00096BDF" w:rsidP="00104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1B1F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Единой независимой ассоциации педагогов</w:t>
      </w:r>
    </w:p>
    <w:p w:rsidR="00096BDF" w:rsidRPr="001040FB" w:rsidRDefault="00096BDF" w:rsidP="00104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7ED1" w:rsidRDefault="00096BDF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 августа 2013 г. знаменитый 75-ый павильон Всероссийского выставочного центра встречал участников ежегодного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Августовского форума педагогического актива города Москвы. Его инициатор</w:t>
      </w:r>
      <w:r w:rsidR="00650FE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организатор</w:t>
      </w:r>
      <w:r w:rsidR="00650FE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Региональная общественная организация</w:t>
      </w:r>
      <w:r w:rsidRPr="00104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«Единая независимая ассоциация педагогов». В этом году форум проводился </w:t>
      </w:r>
      <w:r w:rsidRPr="00104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VIII выставки «Московская школа от</w:t>
      </w:r>
      <w:proofErr w:type="gramStart"/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до Я» при поддержке Московского института развития образования. </w:t>
      </w:r>
    </w:p>
    <w:p w:rsidR="00087ED1" w:rsidRPr="001040FB" w:rsidRDefault="00087ED1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>На данное мероприятие были приглашены у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чителя-предметники, библиотекари образовательных учреждений, иные работники образования. 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Тема, 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которая обсуждалась  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форума, -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55D3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Новое в деятельности московского педагога</w:t>
      </w:r>
      <w:r w:rsidR="00096BDF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55D3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условиях модернизации системы образования</w:t>
      </w:r>
      <w:r w:rsidR="00096BDF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55D3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2013-2014 учебном году»</w:t>
      </w:r>
      <w:r w:rsidR="00096BDF" w:rsidRPr="0010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В преддверии нового учебного года б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ыл поднят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ряд актуальных вопросов: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вступление в силу нового Федерального закона «Об образовании в Российской Федерации»;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введение Федерального государственного стандарта основного общего образования по мере готовности образовательных учреждений;</w:t>
      </w:r>
      <w:r w:rsidR="00096BDF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утверждение Профессионального стандарта педагога и др.</w:t>
      </w:r>
    </w:p>
    <w:p w:rsidR="001D0B3C" w:rsidRDefault="00087ED1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форума оказалась достаточно насыщенной и включала в себя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пленарное заседание активов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ассоциаций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FE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секци</w:t>
      </w:r>
      <w:r w:rsidR="00650FE3">
        <w:rPr>
          <w:rFonts w:ascii="Times New Roman" w:hAnsi="Times New Roman" w:cs="Times New Roman"/>
          <w:color w:val="000000"/>
          <w:sz w:val="28"/>
          <w:szCs w:val="28"/>
        </w:rPr>
        <w:t xml:space="preserve">й, для работы в которых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="009355D3" w:rsidRPr="001040FB">
        <w:rPr>
          <w:rFonts w:ascii="Times New Roman" w:hAnsi="Times New Roman" w:cs="Times New Roman"/>
          <w:color w:val="000000"/>
          <w:sz w:val="28"/>
          <w:szCs w:val="28"/>
        </w:rPr>
        <w:t>открыта для всех желающих.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3DF" w:rsidRDefault="000E53DF" w:rsidP="000E53D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24216" cy="1442985"/>
            <wp:effectExtent l="0" t="0" r="0" b="5080"/>
            <wp:docPr id="2" name="Рисунок 2" descr="C:\Users\User\Desktop\фото\20130824_14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130824_142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0" cy="14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Pr="001040FB" w:rsidRDefault="00650FE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Приветствовала участников 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>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Морозова Екатерина Павловна, председатель РОО ЕНАП. </w:t>
      </w:r>
      <w:proofErr w:type="gramStart"/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Она презентовала деятельность ассоциации и очертила круг </w:t>
      </w:r>
      <w:r w:rsidR="001D0B3C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004493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, стоящих перед форумом, подчеркнув, что </w:t>
      </w:r>
      <w:r w:rsidR="001D0B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D0B3C" w:rsidRPr="001D0B3C">
        <w:rPr>
          <w:rFonts w:ascii="Times New Roman" w:hAnsi="Times New Roman" w:cs="Times New Roman"/>
          <w:color w:val="000000"/>
          <w:sz w:val="28"/>
          <w:szCs w:val="28"/>
        </w:rPr>
        <w:t>ероприятие, организованное ЕНАП, названо не Августовский городской педагогический совет, как это было на протяжении многих лет (данное мероприятие проводится непосредственно Департаментом образования 26 августа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 2013 года</w:t>
      </w:r>
      <w:r w:rsidR="001D0B3C" w:rsidRPr="001D0B3C">
        <w:rPr>
          <w:rFonts w:ascii="Times New Roman" w:hAnsi="Times New Roman" w:cs="Times New Roman"/>
          <w:color w:val="000000"/>
          <w:sz w:val="28"/>
          <w:szCs w:val="28"/>
        </w:rPr>
        <w:t>), названо не Августовский установочный семинар, потому что никто не собирается что-то провозглашать, о чем-то инструктировать, названа встреча именно форум, призванный решить</w:t>
      </w:r>
      <w:proofErr w:type="gramEnd"/>
      <w:r w:rsidR="001D0B3C" w:rsidRPr="001D0B3C">
        <w:rPr>
          <w:rFonts w:ascii="Times New Roman" w:hAnsi="Times New Roman" w:cs="Times New Roman"/>
          <w:color w:val="000000"/>
          <w:sz w:val="28"/>
          <w:szCs w:val="28"/>
        </w:rPr>
        <w:t xml:space="preserve"> задачи трансляции общих педагогических целей</w:t>
      </w:r>
      <w:r w:rsidR="001D0B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0B3C" w:rsidRPr="001D0B3C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консолидации профессионалов, формирования общественно-профессионального мнения среди столичных педагогов. Очень важно в данных условиях модернизации системы образования ощутить себя частью предметного сообщества, понять, в правильном ли направлении каждый из нас </w:t>
      </w:r>
      <w:r w:rsidR="001D0B3C">
        <w:rPr>
          <w:rFonts w:ascii="Times New Roman" w:hAnsi="Times New Roman" w:cs="Times New Roman"/>
          <w:color w:val="000000"/>
          <w:sz w:val="28"/>
          <w:szCs w:val="28"/>
        </w:rPr>
        <w:t>идет, верно ли понимает новый З</w:t>
      </w:r>
      <w:r w:rsidR="001D0B3C" w:rsidRPr="001D0B3C">
        <w:rPr>
          <w:rFonts w:ascii="Times New Roman" w:hAnsi="Times New Roman" w:cs="Times New Roman"/>
          <w:color w:val="000000"/>
          <w:sz w:val="28"/>
          <w:szCs w:val="28"/>
        </w:rPr>
        <w:t>акон об образовании, вводимые ФГОС и т.д.</w:t>
      </w:r>
    </w:p>
    <w:p w:rsidR="00087ED1" w:rsidRDefault="0000449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На пленарном заседании среди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выступающих 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были представители многих организаций, подведомственных Департаменту образования города Москвы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Данилюк Александр Ярославович, </w:t>
      </w:r>
      <w:proofErr w:type="spellStart"/>
      <w:r w:rsidR="00AC02E7" w:rsidRPr="001040FB">
        <w:rPr>
          <w:rFonts w:ascii="Times New Roman" w:hAnsi="Times New Roman" w:cs="Times New Roman"/>
          <w:color w:val="000000"/>
          <w:sz w:val="28"/>
          <w:szCs w:val="28"/>
        </w:rPr>
        <w:t>д.п.н</w:t>
      </w:r>
      <w:proofErr w:type="spellEnd"/>
      <w:r w:rsidR="00AC02E7" w:rsidRPr="001040FB">
        <w:rPr>
          <w:rFonts w:ascii="Times New Roman" w:hAnsi="Times New Roman" w:cs="Times New Roman"/>
          <w:color w:val="000000"/>
          <w:sz w:val="28"/>
          <w:szCs w:val="28"/>
        </w:rPr>
        <w:t>., профессор, член-корреспондент РАО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02E7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зам. директора ГБНУ МИРО; Чернобай Елена Владимировна,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д.п.н</w:t>
      </w:r>
      <w:proofErr w:type="spell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НИИ столичного образования ГБОУ ВПО МГПУ; Каракозов Сергей Дмитриевич,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д.п.н</w:t>
      </w:r>
      <w:proofErr w:type="spell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профессор,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первый проректор ГАОУ ВПО МИОО; Семенов Алексей Львович, д.ф.-м.н., академик,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. ректора ГАОУ ВПО МИОО;</w:t>
      </w:r>
      <w:proofErr w:type="gram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Федорова Юлия Владимировна,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ГАОУ ВПО МИОО; Бородин Михаил Вячеславович, зам. директора ГБОУ ДПО ЦМЦ;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Сабельникова</w:t>
      </w:r>
      <w:proofErr w:type="spellEnd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Игоревна, зам. директора ГБОУ ДПО ЦМЦ; Самборская Любовь Николаевна, зам. председателя Экспертно-консультационного Совета родительской общественности при </w:t>
      </w:r>
      <w:proofErr w:type="spellStart"/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ДОгМ</w:t>
      </w:r>
      <w:proofErr w:type="spellEnd"/>
      <w:r w:rsidR="000E53DF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0FB" w:rsidRPr="00104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центре внимания всех докладов находились те изменения в деятельности педагога, которые, несомненно, являются оперативным ответом на вызовы времени.   </w:t>
      </w:r>
    </w:p>
    <w:p w:rsidR="00CC2F57" w:rsidRDefault="00CC2F57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F57" w:rsidRDefault="00CC2F57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F57" w:rsidRDefault="00CC2F57" w:rsidP="00CC2F5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1680" cy="1508760"/>
            <wp:effectExtent l="0" t="0" r="7620" b="0"/>
            <wp:docPr id="1" name="Рисунок 1" descr="C:\Users\comp\AppData\Local\Microsoft\Windows\Temporary Internet Files\Content.Word\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AppData\Local\Microsoft\Windows\Temporary Internet Files\Content.Word\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76" cy="15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D1" w:rsidRPr="001040FB" w:rsidRDefault="0000449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>В перерывах между заседаниями участники форума могли пообщаться друг с другом, обменяться полезной информацией, а также познакомиться с новинками учебно-методической литературы</w:t>
      </w:r>
      <w:r w:rsidR="000E53DF">
        <w:rPr>
          <w:rFonts w:ascii="Times New Roman" w:hAnsi="Times New Roman" w:cs="Times New Roman"/>
          <w:color w:val="000000"/>
          <w:sz w:val="28"/>
          <w:szCs w:val="28"/>
        </w:rPr>
        <w:t xml:space="preserve"> и современными мультимедийными средствами обучения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>, представленн</w:t>
      </w:r>
      <w:r w:rsidR="000E53D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ведущими издательствами. </w:t>
      </w:r>
    </w:p>
    <w:p w:rsidR="00AC02E7" w:rsidRDefault="000E53DF" w:rsidP="00D47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 прошла работа в секции учителей русского языка и литературы и библиотекарей образовательных учреждений. Как известно, </w:t>
      </w:r>
      <w:r w:rsidRPr="000E53DF">
        <w:rPr>
          <w:rFonts w:ascii="Times New Roman" w:hAnsi="Times New Roman" w:cs="Times New Roman"/>
          <w:color w:val="000000"/>
          <w:sz w:val="28"/>
          <w:szCs w:val="28"/>
        </w:rPr>
        <w:t>Ассоциация учителей русского языка и литературы еще в прошлом году учредила общественную медаль «За верность профессии».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Членами Ассоциации было разработано и утверждено 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</w:t>
      </w:r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награждении, в котором прописаны конкретные заслуги претендента на данную медаль. 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документе сказано следующее: 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 xml:space="preserve">за многолетний самоотверженный труд по обучению русскому языку и литературе, по повышению качества </w:t>
      </w:r>
      <w:proofErr w:type="spellStart"/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>общефилологического</w:t>
      </w:r>
      <w:proofErr w:type="spellEnd"/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>за продвижение русского языка и деятельность в области воспитания уважения к русскому языку, речевой культуре;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>за плодотворную работу в деле наставничества молодых специалистов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5BC8" w:rsidRPr="00185B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7C7" w:rsidRPr="00D477C7">
        <w:rPr>
          <w:rFonts w:ascii="Times New Roman" w:hAnsi="Times New Roman" w:cs="Times New Roman"/>
          <w:color w:val="000000"/>
          <w:sz w:val="28"/>
          <w:szCs w:val="28"/>
        </w:rPr>
        <w:t>Первыми награжденными ровно год назад были уважаемые в на</w:t>
      </w:r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шей профессиональной среде люди: Богданова Галина Александровна и </w:t>
      </w:r>
      <w:proofErr w:type="spellStart"/>
      <w:r w:rsidR="00D477C7">
        <w:rPr>
          <w:rFonts w:ascii="Times New Roman" w:hAnsi="Times New Roman" w:cs="Times New Roman"/>
          <w:color w:val="000000"/>
          <w:sz w:val="28"/>
          <w:szCs w:val="28"/>
        </w:rPr>
        <w:t>Айзерман</w:t>
      </w:r>
      <w:proofErr w:type="spellEnd"/>
      <w:r w:rsidR="00D477C7">
        <w:rPr>
          <w:rFonts w:ascii="Times New Roman" w:hAnsi="Times New Roman" w:cs="Times New Roman"/>
          <w:color w:val="000000"/>
          <w:sz w:val="28"/>
          <w:szCs w:val="28"/>
        </w:rPr>
        <w:t xml:space="preserve"> Лев Соломонович.</w:t>
      </w:r>
      <w:r w:rsidR="00D477C7"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7C7" w:rsidRDefault="00D477C7" w:rsidP="00D47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этом году на голосование были поставлены многие кандидатуры. Но в абсолютных лидерах общественного признания были два человека. В первую очередь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н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аксакал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, который посвятил педагогической деятельности более 50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этого человека учителя постарше совершенно точно знают, поскольку она долгое время и с таким невероятным успехом преподавала на курсах повышения квалификации и до сих пор курирует работу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ителей-словесников школы № 1243;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по литературному чтению, созданный этим удивительным человеком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вышедший в издательстве «АСТ-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, признан лучшим учебником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начальной ступени образования;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это один из первых авторов концепции непрерывного литературного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у этого человека много учеников среди московского учительства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Гороховская Людмила Николаевна, </w:t>
      </w:r>
      <w:proofErr w:type="spellStart"/>
      <w:r w:rsidRPr="00D477C7">
        <w:rPr>
          <w:rFonts w:ascii="Times New Roman" w:hAnsi="Times New Roman" w:cs="Times New Roman"/>
          <w:color w:val="000000"/>
          <w:sz w:val="28"/>
          <w:szCs w:val="28"/>
        </w:rPr>
        <w:t>Карнаух</w:t>
      </w:r>
      <w:proofErr w:type="spellEnd"/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Леонидовна, Жаринов Виктор Евгеньевич и многие другие. Итак, это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андидат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, Заслуженный учитель РФ </w:t>
      </w:r>
      <w:proofErr w:type="spellStart"/>
      <w:r w:rsidRPr="00D477C7">
        <w:rPr>
          <w:rFonts w:ascii="Times New Roman" w:hAnsi="Times New Roman" w:cs="Times New Roman"/>
          <w:color w:val="000000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Элла Эдуардовна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7C7" w:rsidRDefault="00D477C7" w:rsidP="00D477C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4073" cy="1705345"/>
            <wp:effectExtent l="0" t="0" r="0" b="9525"/>
            <wp:docPr id="3" name="Рисунок 3" descr="C:\Users\User\Desktop\фото\20130824_14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20130824_141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81" cy="17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C7" w:rsidRDefault="00D477C7" w:rsidP="00D47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Другая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награда,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долгие годы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с нетерпением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ждала своего владельца, предназначалась для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>, которого знают все учителя Юго-восточного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дминистративного округа столицы;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 этот человек на протяжении долгих и в основном переходных, переломных лет сохранил в округе лучшие традиции Московской методической школы, создал костяк опытнейших словесников нашего города, воспитал целую плеяду методистов-профессионалов. Мы рады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D477C7">
        <w:rPr>
          <w:rFonts w:ascii="Times New Roman" w:hAnsi="Times New Roman" w:cs="Times New Roman"/>
          <w:color w:val="000000"/>
          <w:sz w:val="28"/>
          <w:szCs w:val="28"/>
        </w:rPr>
        <w:t xml:space="preserve">вручить медаль «За верность профессии» Заслуженному учителю РФ, отличнику народного просвещения Артемовой Тамаре Викторовне. </w:t>
      </w:r>
    </w:p>
    <w:p w:rsidR="00D477C7" w:rsidRDefault="00D477C7" w:rsidP="00D477C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22998" cy="1592053"/>
            <wp:effectExtent l="0" t="0" r="0" b="8255"/>
            <wp:docPr id="4" name="Рисунок 4" descr="C:\Users\User\Desktop\фото\20130824_14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20130824_141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42" cy="15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C6" w:rsidRDefault="003E16C6" w:rsidP="00D02C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Тон всей работе секции задала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Васильевна, к.ф.н., профессор, зав. кафедрой филологического образования МИОО. Ключевым вопросом ее доклада стал новый Закон об образовании и место в нем филологического образования.  </w:t>
      </w:r>
    </w:p>
    <w:p w:rsidR="00D02C02" w:rsidRDefault="00D477C7" w:rsidP="00D02C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докладов 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 xml:space="preserve">мастеров библиотечного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самыми яркими и значимыми в работе данной секции были доклады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>Бурин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 xml:space="preserve"> Борисовн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 xml:space="preserve">ы, зав. БИЦ ГБОУ Лицей № 1564; </w:t>
      </w:r>
      <w:proofErr w:type="spellStart"/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>Бурбенцов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2C02" w:rsidRPr="00D02C02">
        <w:rPr>
          <w:rFonts w:ascii="Times New Roman" w:hAnsi="Times New Roman" w:cs="Times New Roman"/>
          <w:color w:val="000000"/>
          <w:sz w:val="28"/>
          <w:szCs w:val="28"/>
        </w:rPr>
        <w:t>, зав. библиотекой ГБОУ СОШ № 354</w:t>
      </w:r>
      <w:r w:rsidR="00D02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7C7" w:rsidRDefault="00D02C02" w:rsidP="00D02C0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C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1593" cy="1471015"/>
            <wp:effectExtent l="0" t="0" r="635" b="0"/>
            <wp:docPr id="5" name="Рисунок 5" descr="C:\Users\User\Desktop\фото\20130824_15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130824_1528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01" cy="14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3387" cy="1494858"/>
            <wp:effectExtent l="0" t="0" r="6985" b="0"/>
            <wp:docPr id="6" name="Рисунок 6" descr="C:\Users\User\Desktop\фото\20130824_1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20130824_160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08" cy="15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02" w:rsidRDefault="00D02C02" w:rsidP="00D02C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Большой вклад в разъясн</w:t>
      </w:r>
      <w:r w:rsidR="003E020B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направлени</w:t>
      </w:r>
      <w:r w:rsidR="003E020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переработки учебно-методических комплексов с учетом требований новых образовательных стандартов внесли представители крупных издательств: </w:t>
      </w:r>
      <w:r w:rsidRPr="00D02C02">
        <w:rPr>
          <w:rFonts w:ascii="Times New Roman" w:hAnsi="Times New Roman" w:cs="Times New Roman"/>
          <w:color w:val="000000"/>
          <w:sz w:val="28"/>
          <w:szCs w:val="28"/>
        </w:rPr>
        <w:t>Волкова Валерия Вячеславовна, главный методист издательства «Дрофа»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02C02">
        <w:rPr>
          <w:rFonts w:ascii="Times New Roman" w:hAnsi="Times New Roman" w:cs="Times New Roman"/>
          <w:color w:val="000000"/>
          <w:sz w:val="28"/>
          <w:szCs w:val="28"/>
        </w:rPr>
        <w:t>Кузнецова Татьяна Александровна, методист издательства «Русское слово» по русскому языку и литературе.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C02" w:rsidRDefault="00D02C02" w:rsidP="00D02C0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1448" cy="1500902"/>
            <wp:effectExtent l="0" t="0" r="0" b="4445"/>
            <wp:docPr id="7" name="Рисунок 7" descr="C:\Users\User\Desktop\фото\20130824_15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20130824_154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46" cy="15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484E52" wp14:editId="1DF1609B">
            <wp:extent cx="2003728" cy="1502611"/>
            <wp:effectExtent l="0" t="0" r="0" b="2540"/>
            <wp:docPr id="8" name="Рисунок 8" descr="C:\Users\User\Desktop\фото\20130824_15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20130824_1554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38" cy="15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2F" w:rsidRDefault="00D02C02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Форум дал старт </w:t>
      </w:r>
      <w:r w:rsidR="000C312F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олимпиадному движению юных филологов столицы на 2013-2014 учебный год. О планах по работе с одаренными и высокомотивированными детьми рассказал в своем докладе </w:t>
      </w:r>
      <w:proofErr w:type="spellStart"/>
      <w:r w:rsidR="000C312F" w:rsidRPr="000C312F">
        <w:rPr>
          <w:rFonts w:ascii="Times New Roman" w:hAnsi="Times New Roman" w:cs="Times New Roman"/>
          <w:color w:val="000000"/>
          <w:sz w:val="28"/>
          <w:szCs w:val="28"/>
        </w:rPr>
        <w:t>Сперантов</w:t>
      </w:r>
      <w:proofErr w:type="spellEnd"/>
      <w:r w:rsidR="000C312F" w:rsidRPr="000C312F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Владимирович, учитель высшей категории, преподаватель Школы юного филолога.</w:t>
      </w:r>
    </w:p>
    <w:p w:rsidR="000C312F" w:rsidRDefault="000C312F" w:rsidP="000C31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79875" cy="1484725"/>
            <wp:effectExtent l="0" t="0" r="1905" b="1270"/>
            <wp:docPr id="9" name="Рисунок 9" descr="C:\Users\User\Desktop\фото\20130824_16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20130824_1633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29" cy="14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02" w:rsidRDefault="00072E59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 xml:space="preserve">Кутейникова Наталья Евгеньевна, </w:t>
      </w:r>
      <w:proofErr w:type="spellStart"/>
      <w:r w:rsidRPr="00072E59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072E59">
        <w:rPr>
          <w:rFonts w:ascii="Times New Roman" w:hAnsi="Times New Roman" w:cs="Times New Roman"/>
          <w:color w:val="000000"/>
          <w:sz w:val="28"/>
          <w:szCs w:val="28"/>
        </w:rPr>
        <w:t xml:space="preserve">., зам.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тной комиссии ЕГЭ по литературе, сообщила московским словесникам и библиотекарям о перспективах проведения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детско-взрослой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 xml:space="preserve">читательской конференции «Современная литература и </w:t>
      </w:r>
      <w:proofErr w:type="gramStart"/>
      <w:r w:rsidRPr="00072E59">
        <w:rPr>
          <w:rFonts w:ascii="Times New Roman" w:hAnsi="Times New Roman" w:cs="Times New Roman"/>
          <w:color w:val="000000"/>
          <w:sz w:val="28"/>
          <w:szCs w:val="28"/>
        </w:rPr>
        <w:t>Я-читатель</w:t>
      </w:r>
      <w:proofErr w:type="gramEnd"/>
      <w:r w:rsidRPr="00072E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рамках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>VI научно-методическ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конференции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 xml:space="preserve"> «Филологическая наука и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2E59">
        <w:rPr>
          <w:rFonts w:ascii="Times New Roman" w:hAnsi="Times New Roman" w:cs="Times New Roman"/>
          <w:color w:val="000000"/>
          <w:sz w:val="28"/>
          <w:szCs w:val="28"/>
        </w:rPr>
        <w:t>13 декабря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года). </w:t>
      </w:r>
    </w:p>
    <w:p w:rsidR="00072E59" w:rsidRDefault="00072E59" w:rsidP="00072E5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508" cy="1407209"/>
            <wp:effectExtent l="0" t="0" r="9525" b="2540"/>
            <wp:docPr id="10" name="Рисунок 10" descr="C:\Users\User\Desktop\фото\20130824_16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20130824_1625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80" cy="14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57" w:rsidRPr="00CC2F57" w:rsidRDefault="00CC2F57" w:rsidP="00CC2F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а секции учителей иностранных языков были подведены итоги ЕГЭ и ГИА, обсуждены пути подготовки к ним.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Среди направлений совершенствования методики преподавания в контексте результатов ЕГЭ и ГИА в первую очередь были названы развитие личностных и </w:t>
      </w:r>
      <w:proofErr w:type="spellStart"/>
      <w:r w:rsidRPr="00CC2F5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 умений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Были также обсуждены особенности работы в условиях введения ФГОС, новые проекты зарубежных издатель</w:t>
      </w:r>
      <w:proofErr w:type="gramStart"/>
      <w:r w:rsidRPr="00CC2F57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CC2F57">
        <w:rPr>
          <w:rFonts w:ascii="Times New Roman" w:hAnsi="Times New Roman" w:cs="Times New Roman"/>
          <w:color w:val="000000"/>
          <w:sz w:val="28"/>
          <w:szCs w:val="28"/>
        </w:rPr>
        <w:t>я учащихся и учителей иностранных языков, результаты работы ассоциации и ее планы.</w:t>
      </w:r>
    </w:p>
    <w:p w:rsidR="00CC2F57" w:rsidRDefault="00CC2F57" w:rsidP="00CC2F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порадовало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учителей иностранных языков то, что А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ссоциация активно развив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ается, растет число ее членов, А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ссоциацию активно привлекают к работе в качестве экспертов, консультантов и разработчиков заданий  МИОО,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МЦКО, МИРО и другие организации. Безусловно, то, что учителя могут влиять на изменения, происходящие в системе языкового образования города Москвы в связи с процессом оптимизации, является позитивным и способствует как доступности и прозрачности системы образования, так и повышению качества преподавания инос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транного языка. </w:t>
      </w:r>
    </w:p>
    <w:p w:rsidR="00CC2F57" w:rsidRDefault="005E0588" w:rsidP="005E05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2167" cy="1449125"/>
            <wp:effectExtent l="0" t="0" r="0" b="0"/>
            <wp:docPr id="11" name="Рисунок 11" descr="C:\Users\comp\AppData\Local\Microsoft\Windows\Temporary Internet Files\Content.Word\К.С. Я 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AppData\Local\Microsoft\Windows\Temporary Internet Files\Content.Word\К.С. Я Баб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93" cy="14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29515" cy="1447137"/>
            <wp:effectExtent l="0" t="0" r="0" b="1270"/>
            <wp:docPr id="12" name="Рисунок 12" descr="C:\Users\comp\AppData\Local\Microsoft\Windows\Temporary Internet Files\Content.Word\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AppData\Local\Microsoft\Windows\Temporary Internet Files\Content.Word\Морозов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52" cy="14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57" w:rsidRDefault="00CC2F57" w:rsidP="00CC2F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Было отмечено, какую большую помощь А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ссоциации оказал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19 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Белинского, ее директор Сычева Т.Е.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сплоченный педагогический коллектив, а также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актив учителе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методистов округов. Секция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учителей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языков признала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Ассоциации учителей иностранного языка Морозовой Е.П.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заместителя 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Захаровой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хорошей и одобрила план работы А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>ссоциации на первое полугодие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 учебного года</w:t>
      </w:r>
      <w:r w:rsidRPr="00CC2F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0917" w:rsidRDefault="00CC2F57" w:rsidP="002209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>Не менее интересн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прошла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секций. </w:t>
      </w:r>
      <w:r>
        <w:rPr>
          <w:rFonts w:ascii="Times New Roman" w:hAnsi="Times New Roman" w:cs="Times New Roman"/>
          <w:color w:val="000000"/>
          <w:sz w:val="28"/>
          <w:szCs w:val="28"/>
        </w:rPr>
        <w:t>Так, в</w:t>
      </w:r>
      <w:r w:rsidR="0022091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72E59" w:rsidRPr="00220917">
        <w:rPr>
          <w:rFonts w:ascii="Times New Roman" w:hAnsi="Times New Roman" w:cs="Times New Roman"/>
          <w:sz w:val="28"/>
          <w:szCs w:val="28"/>
        </w:rPr>
        <w:t>екци</w:t>
      </w:r>
      <w:r w:rsidR="00220917">
        <w:rPr>
          <w:rFonts w:ascii="Times New Roman" w:hAnsi="Times New Roman" w:cs="Times New Roman"/>
          <w:sz w:val="28"/>
          <w:szCs w:val="28"/>
        </w:rPr>
        <w:t>и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220917">
        <w:rPr>
          <w:rFonts w:ascii="Times New Roman" w:hAnsi="Times New Roman" w:cs="Times New Roman"/>
          <w:sz w:val="28"/>
          <w:szCs w:val="28"/>
        </w:rPr>
        <w:t xml:space="preserve"> и </w:t>
      </w:r>
      <w:r w:rsidR="00072E59" w:rsidRPr="00220917">
        <w:rPr>
          <w:rFonts w:ascii="Times New Roman" w:hAnsi="Times New Roman" w:cs="Times New Roman"/>
          <w:sz w:val="28"/>
          <w:szCs w:val="28"/>
        </w:rPr>
        <w:t>обра</w:t>
      </w:r>
      <w:r w:rsidR="00220917">
        <w:rPr>
          <w:rFonts w:ascii="Times New Roman" w:hAnsi="Times New Roman" w:cs="Times New Roman"/>
          <w:sz w:val="28"/>
          <w:szCs w:val="28"/>
        </w:rPr>
        <w:t>зовательной области «Искусство» много говорили о ф</w:t>
      </w:r>
      <w:r w:rsidR="00072E59" w:rsidRPr="00220917">
        <w:rPr>
          <w:rFonts w:ascii="Times New Roman" w:hAnsi="Times New Roman" w:cs="Times New Roman"/>
          <w:sz w:val="28"/>
          <w:szCs w:val="28"/>
        </w:rPr>
        <w:t>ормировани</w:t>
      </w:r>
      <w:r w:rsidR="00220917">
        <w:rPr>
          <w:rFonts w:ascii="Times New Roman" w:hAnsi="Times New Roman" w:cs="Times New Roman"/>
          <w:sz w:val="28"/>
          <w:szCs w:val="28"/>
        </w:rPr>
        <w:t>и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220917">
        <w:rPr>
          <w:rFonts w:ascii="Times New Roman" w:hAnsi="Times New Roman" w:cs="Times New Roman"/>
          <w:sz w:val="28"/>
          <w:szCs w:val="28"/>
        </w:rPr>
        <w:t>е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72E59" w:rsidRPr="00220917">
        <w:rPr>
          <w:rFonts w:ascii="Times New Roman" w:hAnsi="Times New Roman" w:cs="Times New Roman"/>
          <w:sz w:val="28"/>
          <w:szCs w:val="28"/>
        </w:rPr>
        <w:t xml:space="preserve"> УУД средствами системы развивающего обучения Л.В.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220917">
        <w:rPr>
          <w:rFonts w:ascii="Times New Roman" w:hAnsi="Times New Roman" w:cs="Times New Roman"/>
          <w:sz w:val="28"/>
          <w:szCs w:val="28"/>
        </w:rPr>
        <w:t xml:space="preserve"> (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Селюнина Наталья Владимировна, методист ФНМЦ им. Л.В.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АПК и ППРО</w:t>
      </w:r>
      <w:r w:rsidR="00220917">
        <w:rPr>
          <w:rFonts w:ascii="Times New Roman" w:hAnsi="Times New Roman" w:cs="Times New Roman"/>
          <w:sz w:val="28"/>
          <w:szCs w:val="28"/>
        </w:rPr>
        <w:t>)</w:t>
      </w:r>
      <w:r w:rsidR="00072E59" w:rsidRPr="00220917">
        <w:rPr>
          <w:rFonts w:ascii="Times New Roman" w:hAnsi="Times New Roman" w:cs="Times New Roman"/>
          <w:sz w:val="28"/>
          <w:szCs w:val="28"/>
        </w:rPr>
        <w:t>.</w:t>
      </w:r>
      <w:r w:rsidR="00220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20B">
        <w:rPr>
          <w:rFonts w:ascii="Times New Roman" w:hAnsi="Times New Roman" w:cs="Times New Roman"/>
          <w:sz w:val="28"/>
          <w:szCs w:val="28"/>
        </w:rPr>
        <w:t xml:space="preserve">Слово было предоставлено и </w:t>
      </w:r>
      <w:r w:rsidR="00220917">
        <w:rPr>
          <w:rFonts w:ascii="Times New Roman" w:hAnsi="Times New Roman" w:cs="Times New Roman"/>
          <w:sz w:val="28"/>
          <w:szCs w:val="28"/>
        </w:rPr>
        <w:t>автор</w:t>
      </w:r>
      <w:r w:rsidR="003E020B">
        <w:rPr>
          <w:rFonts w:ascii="Times New Roman" w:hAnsi="Times New Roman" w:cs="Times New Roman"/>
          <w:sz w:val="28"/>
          <w:szCs w:val="28"/>
        </w:rPr>
        <w:t>ам</w:t>
      </w:r>
      <w:r w:rsidR="00220917">
        <w:rPr>
          <w:rFonts w:ascii="Times New Roman" w:hAnsi="Times New Roman" w:cs="Times New Roman"/>
          <w:sz w:val="28"/>
          <w:szCs w:val="28"/>
        </w:rPr>
        <w:t xml:space="preserve"> у</w:t>
      </w:r>
      <w:r w:rsidR="00072E59" w:rsidRPr="00220917">
        <w:rPr>
          <w:rFonts w:ascii="Times New Roman" w:hAnsi="Times New Roman" w:cs="Times New Roman"/>
          <w:sz w:val="28"/>
          <w:szCs w:val="28"/>
        </w:rPr>
        <w:t>чебно-методически</w:t>
      </w:r>
      <w:r w:rsidR="00220917">
        <w:rPr>
          <w:rFonts w:ascii="Times New Roman" w:hAnsi="Times New Roman" w:cs="Times New Roman"/>
          <w:sz w:val="28"/>
          <w:szCs w:val="28"/>
        </w:rPr>
        <w:t>х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20917">
        <w:rPr>
          <w:rFonts w:ascii="Times New Roman" w:hAnsi="Times New Roman" w:cs="Times New Roman"/>
          <w:sz w:val="28"/>
          <w:szCs w:val="28"/>
        </w:rPr>
        <w:t>ов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нового поколения</w:t>
      </w:r>
      <w:r w:rsidR="00220917">
        <w:rPr>
          <w:rFonts w:ascii="Times New Roman" w:hAnsi="Times New Roman" w:cs="Times New Roman"/>
          <w:sz w:val="28"/>
          <w:szCs w:val="28"/>
        </w:rPr>
        <w:t xml:space="preserve"> (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Ломов Станислав Петрович,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072E59" w:rsidRPr="00220917">
        <w:rPr>
          <w:rFonts w:ascii="Times New Roman" w:hAnsi="Times New Roman" w:cs="Times New Roman"/>
          <w:sz w:val="28"/>
          <w:szCs w:val="28"/>
        </w:rPr>
        <w:t xml:space="preserve">., академик РАО; Игнатьев Сергей Евгеньевич,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072E59" w:rsidRPr="00220917">
        <w:rPr>
          <w:rFonts w:ascii="Times New Roman" w:hAnsi="Times New Roman" w:cs="Times New Roman"/>
          <w:sz w:val="28"/>
          <w:szCs w:val="28"/>
        </w:rPr>
        <w:t>.;</w:t>
      </w:r>
      <w:r w:rsidR="00220917">
        <w:rPr>
          <w:rFonts w:ascii="Times New Roman" w:hAnsi="Times New Roman" w:cs="Times New Roman"/>
          <w:sz w:val="28"/>
          <w:szCs w:val="28"/>
        </w:rPr>
        <w:t xml:space="preserve"> 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Кармазина Мария Валерьевна, </w:t>
      </w:r>
      <w:proofErr w:type="spellStart"/>
      <w:r w:rsidR="00072E59" w:rsidRPr="0022091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72E59" w:rsidRPr="00220917">
        <w:rPr>
          <w:rFonts w:ascii="Times New Roman" w:hAnsi="Times New Roman" w:cs="Times New Roman"/>
          <w:sz w:val="28"/>
          <w:szCs w:val="28"/>
        </w:rPr>
        <w:t>., учитель ГБОУ ЦО № 109</w:t>
      </w:r>
      <w:r w:rsidR="00220917">
        <w:rPr>
          <w:rFonts w:ascii="Times New Roman" w:hAnsi="Times New Roman" w:cs="Times New Roman"/>
          <w:sz w:val="28"/>
          <w:szCs w:val="28"/>
        </w:rPr>
        <w:t>)</w:t>
      </w:r>
      <w:r w:rsidR="00072E59" w:rsidRPr="00220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E59" w:rsidRPr="002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917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220917">
        <w:rPr>
          <w:rFonts w:ascii="Times New Roman" w:hAnsi="Times New Roman" w:cs="Times New Roman"/>
          <w:sz w:val="28"/>
          <w:szCs w:val="28"/>
        </w:rPr>
        <w:t xml:space="preserve"> сделал работу данной секции м</w:t>
      </w:r>
      <w:r w:rsidR="00072E59" w:rsidRPr="00220917">
        <w:rPr>
          <w:rFonts w:ascii="Times New Roman" w:hAnsi="Times New Roman" w:cs="Times New Roman"/>
          <w:sz w:val="28"/>
          <w:szCs w:val="28"/>
        </w:rPr>
        <w:t>астер-класс «Учимся в диалоге с компьютером</w:t>
      </w:r>
      <w:r w:rsidR="00220917">
        <w:rPr>
          <w:rFonts w:ascii="Times New Roman" w:hAnsi="Times New Roman" w:cs="Times New Roman"/>
          <w:sz w:val="28"/>
          <w:szCs w:val="28"/>
        </w:rPr>
        <w:t>», проведенный Р</w:t>
      </w:r>
      <w:r w:rsidR="00072E59" w:rsidRPr="00220917">
        <w:rPr>
          <w:rFonts w:ascii="Times New Roman" w:hAnsi="Times New Roman" w:cs="Times New Roman"/>
          <w:sz w:val="28"/>
          <w:szCs w:val="28"/>
        </w:rPr>
        <w:t>ылеев</w:t>
      </w:r>
      <w:r w:rsidR="00220917">
        <w:rPr>
          <w:rFonts w:ascii="Times New Roman" w:hAnsi="Times New Roman" w:cs="Times New Roman"/>
          <w:sz w:val="28"/>
          <w:szCs w:val="28"/>
        </w:rPr>
        <w:t>ой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Елен</w:t>
      </w:r>
      <w:r w:rsidR="00220917">
        <w:rPr>
          <w:rFonts w:ascii="Times New Roman" w:hAnsi="Times New Roman" w:cs="Times New Roman"/>
          <w:sz w:val="28"/>
          <w:szCs w:val="28"/>
        </w:rPr>
        <w:t>ой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20917">
        <w:rPr>
          <w:rFonts w:ascii="Times New Roman" w:hAnsi="Times New Roman" w:cs="Times New Roman"/>
          <w:sz w:val="28"/>
          <w:szCs w:val="28"/>
        </w:rPr>
        <w:t>ой</w:t>
      </w:r>
      <w:r w:rsidR="00072E59" w:rsidRPr="00220917">
        <w:rPr>
          <w:rFonts w:ascii="Times New Roman" w:hAnsi="Times New Roman" w:cs="Times New Roman"/>
          <w:sz w:val="28"/>
          <w:szCs w:val="28"/>
        </w:rPr>
        <w:t>, психолог</w:t>
      </w:r>
      <w:r w:rsidR="00220917">
        <w:rPr>
          <w:rFonts w:ascii="Times New Roman" w:hAnsi="Times New Roman" w:cs="Times New Roman"/>
          <w:sz w:val="28"/>
          <w:szCs w:val="28"/>
        </w:rPr>
        <w:t>ом</w:t>
      </w:r>
      <w:r w:rsidR="00072E59" w:rsidRPr="00220917">
        <w:rPr>
          <w:rFonts w:ascii="Times New Roman" w:hAnsi="Times New Roman" w:cs="Times New Roman"/>
          <w:sz w:val="28"/>
          <w:szCs w:val="28"/>
        </w:rPr>
        <w:t>, автор</w:t>
      </w:r>
      <w:r w:rsidR="00220917">
        <w:rPr>
          <w:rFonts w:ascii="Times New Roman" w:hAnsi="Times New Roman" w:cs="Times New Roman"/>
          <w:sz w:val="28"/>
          <w:szCs w:val="28"/>
        </w:rPr>
        <w:t>ом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программы развития самосознания дошкольников «Открой себя».</w:t>
      </w:r>
      <w:r w:rsidR="00220917">
        <w:rPr>
          <w:rFonts w:ascii="Times New Roman" w:hAnsi="Times New Roman" w:cs="Times New Roman"/>
          <w:sz w:val="28"/>
          <w:szCs w:val="28"/>
        </w:rPr>
        <w:t xml:space="preserve"> Очень уместным в этой связи было приглашение </w:t>
      </w:r>
      <w:r w:rsidR="00220917" w:rsidRPr="00220917">
        <w:rPr>
          <w:rFonts w:ascii="Times New Roman" w:hAnsi="Times New Roman" w:cs="Times New Roman"/>
          <w:sz w:val="28"/>
          <w:szCs w:val="28"/>
        </w:rPr>
        <w:t>Злат</w:t>
      </w:r>
      <w:r w:rsidR="00220917">
        <w:rPr>
          <w:rFonts w:ascii="Times New Roman" w:hAnsi="Times New Roman" w:cs="Times New Roman"/>
          <w:sz w:val="28"/>
          <w:szCs w:val="28"/>
        </w:rPr>
        <w:t>ы</w:t>
      </w:r>
      <w:r w:rsidR="00220917" w:rsidRPr="002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917" w:rsidRPr="00220917"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 w:rsidR="00220917" w:rsidRPr="00220917">
        <w:rPr>
          <w:rFonts w:ascii="Times New Roman" w:hAnsi="Times New Roman" w:cs="Times New Roman"/>
          <w:sz w:val="28"/>
          <w:szCs w:val="28"/>
        </w:rPr>
        <w:t>, специалист</w:t>
      </w:r>
      <w:r w:rsidR="00220917">
        <w:rPr>
          <w:rFonts w:ascii="Times New Roman" w:hAnsi="Times New Roman" w:cs="Times New Roman"/>
          <w:sz w:val="28"/>
          <w:szCs w:val="28"/>
        </w:rPr>
        <w:t>а</w:t>
      </w:r>
      <w:r w:rsidR="00220917" w:rsidRPr="00220917">
        <w:rPr>
          <w:rFonts w:ascii="Times New Roman" w:hAnsi="Times New Roman" w:cs="Times New Roman"/>
          <w:sz w:val="28"/>
          <w:szCs w:val="28"/>
        </w:rPr>
        <w:t xml:space="preserve"> </w:t>
      </w:r>
      <w:r w:rsidR="00220917" w:rsidRPr="00220917">
        <w:rPr>
          <w:rFonts w:ascii="Times New Roman" w:hAnsi="Times New Roman" w:cs="Times New Roman"/>
          <w:sz w:val="28"/>
          <w:szCs w:val="28"/>
        </w:rPr>
        <w:lastRenderedPageBreak/>
        <w:t>компании МТС</w:t>
      </w:r>
      <w:r w:rsidR="00220917">
        <w:rPr>
          <w:rFonts w:ascii="Times New Roman" w:hAnsi="Times New Roman" w:cs="Times New Roman"/>
          <w:sz w:val="28"/>
          <w:szCs w:val="28"/>
        </w:rPr>
        <w:t>, к участию в с</w:t>
      </w:r>
      <w:r w:rsidR="00072E59" w:rsidRPr="00220917">
        <w:rPr>
          <w:rFonts w:ascii="Times New Roman" w:hAnsi="Times New Roman" w:cs="Times New Roman"/>
          <w:sz w:val="28"/>
          <w:szCs w:val="28"/>
        </w:rPr>
        <w:t>оциальн</w:t>
      </w:r>
      <w:r w:rsidR="00220917">
        <w:rPr>
          <w:rFonts w:ascii="Times New Roman" w:hAnsi="Times New Roman" w:cs="Times New Roman"/>
          <w:sz w:val="28"/>
          <w:szCs w:val="28"/>
        </w:rPr>
        <w:t>ом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20917">
        <w:rPr>
          <w:rFonts w:ascii="Times New Roman" w:hAnsi="Times New Roman" w:cs="Times New Roman"/>
          <w:sz w:val="28"/>
          <w:szCs w:val="28"/>
        </w:rPr>
        <w:t>е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компании МТС «Дети в интернете».</w:t>
      </w:r>
    </w:p>
    <w:p w:rsidR="00B60F5A" w:rsidRDefault="00072E59" w:rsidP="00B60F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17">
        <w:rPr>
          <w:rFonts w:ascii="Times New Roman" w:hAnsi="Times New Roman" w:cs="Times New Roman"/>
          <w:sz w:val="28"/>
          <w:szCs w:val="28"/>
        </w:rPr>
        <w:t>Секция учителей естественнонаучного и инфор</w:t>
      </w:r>
      <w:r w:rsidR="00220917">
        <w:rPr>
          <w:rFonts w:ascii="Times New Roman" w:hAnsi="Times New Roman" w:cs="Times New Roman"/>
          <w:sz w:val="28"/>
          <w:szCs w:val="28"/>
        </w:rPr>
        <w:t>мационно-математического циклов обратилась к вопросам организации о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>лимпиад и конкурс</w:t>
      </w:r>
      <w:r w:rsidR="002209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информатике и информационным технологиям</w:t>
      </w:r>
      <w:r w:rsidR="00220917">
        <w:rPr>
          <w:rFonts w:ascii="Times New Roman" w:hAnsi="Times New Roman" w:cs="Times New Roman"/>
          <w:color w:val="000000"/>
          <w:sz w:val="28"/>
          <w:szCs w:val="28"/>
        </w:rPr>
        <w:t xml:space="preserve"> (Ж</w:t>
      </w:r>
      <w:r w:rsidRPr="00220917">
        <w:rPr>
          <w:rFonts w:ascii="Times New Roman" w:hAnsi="Times New Roman" w:cs="Times New Roman"/>
          <w:sz w:val="28"/>
          <w:szCs w:val="28"/>
        </w:rPr>
        <w:t>иткова Ольга Алексеевна, председатель Ассоциации учителей информатики</w:t>
      </w:r>
      <w:r w:rsidR="00220917">
        <w:rPr>
          <w:rFonts w:ascii="Times New Roman" w:hAnsi="Times New Roman" w:cs="Times New Roman"/>
          <w:sz w:val="28"/>
          <w:szCs w:val="28"/>
        </w:rPr>
        <w:t>), м</w:t>
      </w:r>
      <w:r w:rsidRPr="00220917">
        <w:rPr>
          <w:rFonts w:ascii="Times New Roman" w:hAnsi="Times New Roman" w:cs="Times New Roman"/>
          <w:sz w:val="28"/>
          <w:szCs w:val="28"/>
        </w:rPr>
        <w:t>ониторинг</w:t>
      </w:r>
      <w:r w:rsidR="00B60F5A">
        <w:rPr>
          <w:rFonts w:ascii="Times New Roman" w:hAnsi="Times New Roman" w:cs="Times New Roman"/>
          <w:sz w:val="28"/>
          <w:szCs w:val="28"/>
        </w:rPr>
        <w:t>а</w:t>
      </w:r>
      <w:r w:rsidRPr="00220917">
        <w:rPr>
          <w:rFonts w:ascii="Times New Roman" w:hAnsi="Times New Roman" w:cs="Times New Roman"/>
          <w:sz w:val="28"/>
          <w:szCs w:val="28"/>
        </w:rPr>
        <w:t xml:space="preserve"> качества физического образования школьников на основе использования ментальных карт</w:t>
      </w:r>
      <w:r w:rsidR="00B60F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917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220917">
        <w:rPr>
          <w:rFonts w:ascii="Times New Roman" w:hAnsi="Times New Roman" w:cs="Times New Roman"/>
          <w:sz w:val="28"/>
          <w:szCs w:val="28"/>
        </w:rPr>
        <w:t xml:space="preserve"> Татьяна Сергеевна, </w:t>
      </w:r>
      <w:proofErr w:type="spellStart"/>
      <w:r w:rsidRPr="0022091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20917">
        <w:rPr>
          <w:rFonts w:ascii="Times New Roman" w:hAnsi="Times New Roman" w:cs="Times New Roman"/>
          <w:sz w:val="28"/>
          <w:szCs w:val="28"/>
        </w:rPr>
        <w:t>., доц</w:t>
      </w:r>
      <w:r w:rsidR="003E020B">
        <w:rPr>
          <w:rFonts w:ascii="Times New Roman" w:hAnsi="Times New Roman" w:cs="Times New Roman"/>
          <w:sz w:val="28"/>
          <w:szCs w:val="28"/>
        </w:rPr>
        <w:t>ент</w:t>
      </w:r>
      <w:r w:rsidRPr="00220917">
        <w:rPr>
          <w:rFonts w:ascii="Times New Roman" w:hAnsi="Times New Roman" w:cs="Times New Roman"/>
          <w:sz w:val="28"/>
          <w:szCs w:val="28"/>
        </w:rPr>
        <w:t xml:space="preserve"> кафедры методики обучения физике МИОО;</w:t>
      </w:r>
      <w:r w:rsidR="00B60F5A">
        <w:rPr>
          <w:rFonts w:ascii="Times New Roman" w:hAnsi="Times New Roman" w:cs="Times New Roman"/>
          <w:sz w:val="28"/>
          <w:szCs w:val="28"/>
        </w:rPr>
        <w:t xml:space="preserve"> </w:t>
      </w:r>
      <w:r w:rsidRPr="00220917">
        <w:rPr>
          <w:rFonts w:ascii="Times New Roman" w:hAnsi="Times New Roman" w:cs="Times New Roman"/>
          <w:sz w:val="28"/>
          <w:szCs w:val="28"/>
        </w:rPr>
        <w:t>Шестакова Любовь Александровна, методист лаборатории профессионального роста учителя физики кафедры методики об</w:t>
      </w:r>
      <w:r w:rsidR="00B60F5A">
        <w:rPr>
          <w:rFonts w:ascii="Times New Roman" w:hAnsi="Times New Roman" w:cs="Times New Roman"/>
          <w:sz w:val="28"/>
          <w:szCs w:val="28"/>
        </w:rPr>
        <w:t>учения физике МИОО), использования р</w:t>
      </w:r>
      <w:r w:rsidR="00B60F5A">
        <w:rPr>
          <w:rFonts w:ascii="Times New Roman" w:hAnsi="Times New Roman" w:cs="Times New Roman"/>
          <w:color w:val="000000"/>
          <w:sz w:val="28"/>
          <w:szCs w:val="28"/>
        </w:rPr>
        <w:t>обототехники в учебном процессе (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>Голубев Олег Геннадьевич, учитель ГБОУ ЦО № 1329</w:t>
      </w:r>
      <w:r w:rsidR="00B60F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>Воронин Игорь Вадимович, рук</w:t>
      </w:r>
      <w:proofErr w:type="gramStart"/>
      <w:r w:rsidRPr="002209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09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20917">
        <w:rPr>
          <w:rFonts w:ascii="Times New Roman" w:hAnsi="Times New Roman" w:cs="Times New Roman"/>
          <w:color w:val="000000"/>
          <w:sz w:val="28"/>
          <w:szCs w:val="28"/>
        </w:rPr>
        <w:t>тдела информационных технологий Института проблем лазерных и информационных технологий РАН</w:t>
      </w:r>
      <w:r w:rsidR="00B60F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E59" w:rsidRDefault="00B60F5A" w:rsidP="00B60F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Пристальное внимание проблеме </w:t>
      </w:r>
      <w:r w:rsidRPr="00220917">
        <w:rPr>
          <w:rFonts w:ascii="Times New Roman" w:hAnsi="Times New Roman" w:cs="Times New Roman"/>
          <w:color w:val="000000"/>
          <w:sz w:val="28"/>
          <w:szCs w:val="28"/>
        </w:rPr>
        <w:t>ГИА и ЕГЭ 2013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уделили участники с</w:t>
      </w:r>
      <w:r w:rsidR="00072E59" w:rsidRPr="00220917">
        <w:rPr>
          <w:rFonts w:ascii="Times New Roman" w:hAnsi="Times New Roman" w:cs="Times New Roman"/>
          <w:sz w:val="28"/>
          <w:szCs w:val="28"/>
        </w:rPr>
        <w:t>екци</w:t>
      </w:r>
      <w:r w:rsidR="003E020B">
        <w:rPr>
          <w:rFonts w:ascii="Times New Roman" w:hAnsi="Times New Roman" w:cs="Times New Roman"/>
          <w:sz w:val="28"/>
          <w:szCs w:val="28"/>
        </w:rPr>
        <w:t>и</w:t>
      </w:r>
      <w:r w:rsidR="00072E59" w:rsidRPr="00220917">
        <w:rPr>
          <w:rFonts w:ascii="Times New Roman" w:hAnsi="Times New Roman" w:cs="Times New Roman"/>
          <w:sz w:val="28"/>
          <w:szCs w:val="28"/>
        </w:rPr>
        <w:t xml:space="preserve"> учителей истории, обществознания, экономики и географии. </w:t>
      </w:r>
      <w:r>
        <w:rPr>
          <w:rFonts w:ascii="Times New Roman" w:hAnsi="Times New Roman" w:cs="Times New Roman"/>
          <w:sz w:val="28"/>
          <w:szCs w:val="28"/>
        </w:rPr>
        <w:t>Были наглядно продемонстрированы о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 в текущем году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отмечены 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проанализированы 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, допущенные выпускниками, даны методические рекомендации специалистов по и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х предупреждени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(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Барабанов Вадим Владимирович, ст. научный сотрудник лаборатории географического образования Учреждения РАО «Институт содержания и методов обучения»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E59" w:rsidRPr="00220917" w:rsidRDefault="00B60F5A" w:rsidP="00AC02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Впервые отдельную секцию провели 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Серьезный разговор состоялся по реформированию системы дополнительного образования в РФ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овохатько</w:t>
      </w:r>
      <w:proofErr w:type="spellEnd"/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Ольга Васильевна, зав. лабораторией </w:t>
      </w:r>
      <w:proofErr w:type="gramStart"/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и СКИ МИРО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2E7">
        <w:rPr>
          <w:rFonts w:ascii="Times New Roman" w:hAnsi="Times New Roman" w:cs="Times New Roman"/>
          <w:color w:val="000000"/>
          <w:sz w:val="28"/>
          <w:szCs w:val="28"/>
        </w:rPr>
        <w:t xml:space="preserve">Особую точку зрения в данном вопросе высказала </w:t>
      </w:r>
      <w:proofErr w:type="spellStart"/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>Чигарькова</w:t>
      </w:r>
      <w:proofErr w:type="spellEnd"/>
      <w:r w:rsidR="00072E59" w:rsidRPr="00220917">
        <w:rPr>
          <w:rFonts w:ascii="Times New Roman" w:hAnsi="Times New Roman" w:cs="Times New Roman"/>
          <w:color w:val="000000"/>
          <w:sz w:val="28"/>
          <w:szCs w:val="28"/>
        </w:rPr>
        <w:t xml:space="preserve"> Жанна Анатольевна, директор ГБОУ ДЮЦ «Северный».</w:t>
      </w:r>
    </w:p>
    <w:p w:rsidR="00087ED1" w:rsidRDefault="009355D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t>Каждый участник Августовского форума получи</w:t>
      </w:r>
      <w:r w:rsidR="00087ED1" w:rsidRPr="001040F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040F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пакет, а также номерной сертификат участника.</w:t>
      </w:r>
    </w:p>
    <w:p w:rsidR="001040FB" w:rsidRPr="001040FB" w:rsidRDefault="00AC02E7" w:rsidP="00D9149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hAnsi="Times New Roman" w:cs="Times New Roman"/>
          <w:color w:val="000000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pt;height:139.6pt" o:ole="">
            <v:imagedata r:id="rId20" o:title=""/>
          </v:shape>
          <o:OLEObject Type="Embed" ProgID="AcroExch.Document.7" ShapeID="_x0000_i1025" DrawAspect="Content" ObjectID="_1439711367" r:id="rId21"/>
        </w:object>
      </w:r>
    </w:p>
    <w:p w:rsidR="009355D3" w:rsidRPr="001040FB" w:rsidRDefault="009355D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Надеемся, что участие в Августовском форуме не только способствова</w:t>
      </w:r>
      <w:r w:rsidR="00AC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 </w:t>
      </w:r>
      <w:r w:rsidRPr="0010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оптимизации стол</w:t>
      </w:r>
      <w:r w:rsidR="00AC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ичного образования, но и повысило</w:t>
      </w:r>
      <w:r w:rsidRPr="0010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профессионализм</w:t>
      </w:r>
      <w:r w:rsidR="00AC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педагогов, усилило</w:t>
      </w:r>
      <w:r w:rsidRPr="0010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104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активность и мотивацию к достижению высоких образовательных результатов!</w:t>
      </w:r>
    </w:p>
    <w:p w:rsidR="009355D3" w:rsidRPr="001040FB" w:rsidRDefault="009355D3" w:rsidP="00104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0FB" w:rsidRPr="001040FB" w:rsidRDefault="001040FB" w:rsidP="001040FB">
      <w:pPr>
        <w:jc w:val="center"/>
        <w:rPr>
          <w:rFonts w:ascii="Times New Roman" w:hAnsi="Times New Roman" w:cs="Times New Roman"/>
          <w:b/>
          <w:color w:val="4F81BD"/>
        </w:rPr>
      </w:pPr>
      <w:r w:rsidRPr="001040FB">
        <w:rPr>
          <w:rFonts w:ascii="Times New Roman" w:hAnsi="Times New Roman" w:cs="Times New Roman"/>
          <w:b/>
          <w:color w:val="0000FF"/>
        </w:rPr>
        <w:t xml:space="preserve">ПРИГЛАШАЕМ ВСЕХ ЖЕЛАЮЩИХ ВСТУПИТЬ В ЧЛЕНЫ АССОЦИАЦИИ! </w:t>
      </w:r>
      <w:r w:rsidRPr="001040FB">
        <w:rPr>
          <w:rFonts w:ascii="Times New Roman" w:hAnsi="Times New Roman" w:cs="Times New Roman"/>
          <w:b/>
          <w:color w:val="4F81BD"/>
        </w:rPr>
        <w:t xml:space="preserve"> </w:t>
      </w:r>
    </w:p>
    <w:p w:rsidR="001040FB" w:rsidRPr="001040FB" w:rsidRDefault="001040FB" w:rsidP="001040F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</w:rPr>
      </w:pPr>
      <w:r w:rsidRPr="001040FB">
        <w:rPr>
          <w:rFonts w:ascii="Times New Roman" w:hAnsi="Times New Roman" w:cs="Times New Roman"/>
          <w:b/>
          <w:color w:val="000000"/>
        </w:rPr>
        <w:t>Прием</w:t>
      </w:r>
      <w:r w:rsidRPr="001040FB">
        <w:rPr>
          <w:rFonts w:ascii="Times New Roman" w:hAnsi="Times New Roman" w:cs="Times New Roman"/>
          <w:color w:val="000000"/>
        </w:rPr>
        <w:t xml:space="preserve"> в члены Ассоциации согласно утвержденному Уставу осуществляется на основе персонального или коллективного заявления. Заявление установленного образца на имя </w:t>
      </w:r>
      <w:r w:rsidRPr="001040FB">
        <w:rPr>
          <w:rFonts w:ascii="Times New Roman" w:hAnsi="Times New Roman" w:cs="Times New Roman"/>
          <w:bCs/>
          <w:color w:val="000000"/>
        </w:rPr>
        <w:t xml:space="preserve">Председателя предметной Ассоциации направляется по электронной почте. Оно будет рассмотрено </w:t>
      </w:r>
      <w:r w:rsidRPr="001040FB">
        <w:rPr>
          <w:rFonts w:ascii="Times New Roman" w:hAnsi="Times New Roman" w:cs="Times New Roman"/>
          <w:color w:val="000000"/>
        </w:rPr>
        <w:t xml:space="preserve">на ближайшем расширенном заседании Координационного Совета в Московском городском доме учителя (в сентябре и марте каждого года). Все члены Ассоциации получают удостоверения членов РОО ЕНАП. </w:t>
      </w:r>
    </w:p>
    <w:p w:rsidR="001040FB" w:rsidRPr="001040FB" w:rsidRDefault="001040FB" w:rsidP="001040F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040FB">
        <w:rPr>
          <w:rFonts w:ascii="Times New Roman" w:hAnsi="Times New Roman" w:cs="Times New Roman"/>
          <w:b/>
          <w:bCs/>
          <w:color w:val="0000FF"/>
          <w:u w:val="single"/>
        </w:rPr>
        <w:t>Контакты</w:t>
      </w:r>
    </w:p>
    <w:p w:rsidR="001040FB" w:rsidRPr="001040FB" w:rsidRDefault="001040FB" w:rsidP="001040FB">
      <w:pPr>
        <w:widowControl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040FB">
        <w:rPr>
          <w:rFonts w:ascii="Times New Roman" w:hAnsi="Times New Roman" w:cs="Times New Roman"/>
          <w:b/>
          <w:bCs/>
        </w:rPr>
        <w:t>Наш адрес:</w:t>
      </w:r>
      <w:r w:rsidRPr="001040FB">
        <w:rPr>
          <w:rFonts w:ascii="Times New Roman" w:hAnsi="Times New Roman" w:cs="Times New Roman"/>
        </w:rPr>
        <w:t xml:space="preserve"> </w:t>
      </w:r>
      <w:r w:rsidRPr="001040FB">
        <w:rPr>
          <w:rFonts w:ascii="Times New Roman" w:hAnsi="Times New Roman" w:cs="Times New Roman"/>
          <w:color w:val="333333"/>
          <w:shd w:val="clear" w:color="auto" w:fill="FFFFFF"/>
        </w:rPr>
        <w:t xml:space="preserve">125252, г. Москва, ул. Сальвадора </w:t>
      </w:r>
      <w:proofErr w:type="spellStart"/>
      <w:r w:rsidRPr="001040FB">
        <w:rPr>
          <w:rFonts w:ascii="Times New Roman" w:hAnsi="Times New Roman" w:cs="Times New Roman"/>
          <w:color w:val="333333"/>
          <w:shd w:val="clear" w:color="auto" w:fill="FFFFFF"/>
        </w:rPr>
        <w:t>Альенде</w:t>
      </w:r>
      <w:proofErr w:type="spellEnd"/>
      <w:r w:rsidRPr="001040FB">
        <w:rPr>
          <w:rFonts w:ascii="Times New Roman" w:hAnsi="Times New Roman" w:cs="Times New Roman"/>
          <w:color w:val="333333"/>
          <w:shd w:val="clear" w:color="auto" w:fill="FFFFFF"/>
        </w:rPr>
        <w:t>, д. 6</w:t>
      </w:r>
    </w:p>
    <w:p w:rsidR="001040FB" w:rsidRPr="00650FE3" w:rsidRDefault="001040FB" w:rsidP="001040FB">
      <w:pPr>
        <w:widowControl w:val="0"/>
        <w:jc w:val="both"/>
        <w:rPr>
          <w:rFonts w:ascii="Times New Roman" w:hAnsi="Times New Roman" w:cs="Times New Roman"/>
          <w:color w:val="00B0F0"/>
        </w:rPr>
      </w:pPr>
      <w:r w:rsidRPr="001040FB">
        <w:rPr>
          <w:rFonts w:ascii="Times New Roman" w:hAnsi="Times New Roman" w:cs="Times New Roman"/>
          <w:b/>
          <w:bCs/>
          <w:lang w:val="en"/>
        </w:rPr>
        <w:t>E</w:t>
      </w:r>
      <w:r w:rsidRPr="00650FE3">
        <w:rPr>
          <w:rFonts w:ascii="Times New Roman" w:hAnsi="Times New Roman" w:cs="Times New Roman"/>
          <w:b/>
          <w:bCs/>
        </w:rPr>
        <w:t>-</w:t>
      </w:r>
      <w:r w:rsidRPr="001040FB">
        <w:rPr>
          <w:rFonts w:ascii="Times New Roman" w:hAnsi="Times New Roman" w:cs="Times New Roman"/>
          <w:b/>
          <w:bCs/>
          <w:lang w:val="en"/>
        </w:rPr>
        <w:t>mail</w:t>
      </w:r>
      <w:r w:rsidRPr="00650FE3">
        <w:rPr>
          <w:rFonts w:ascii="Times New Roman" w:hAnsi="Times New Roman" w:cs="Times New Roman"/>
          <w:b/>
          <w:bCs/>
        </w:rPr>
        <w:t>:</w:t>
      </w:r>
      <w:r w:rsidRPr="00650FE3">
        <w:rPr>
          <w:rFonts w:ascii="Times New Roman" w:hAnsi="Times New Roman" w:cs="Times New Roman"/>
        </w:rPr>
        <w:t xml:space="preserve"> </w:t>
      </w:r>
      <w:hyperlink r:id="rId22" w:history="1"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rooenap</w:t>
        </w:r>
        <w:r w:rsidRPr="00650FE3">
          <w:rPr>
            <w:rStyle w:val="a3"/>
            <w:rFonts w:ascii="Times New Roman" w:hAnsi="Times New Roman" w:cs="Times New Roman"/>
            <w:b/>
            <w:bCs/>
            <w:color w:val="00B0F0"/>
          </w:rPr>
          <w:t>@</w:t>
        </w:r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gmail</w:t>
        </w:r>
        <w:r w:rsidRPr="00650FE3">
          <w:rPr>
            <w:rStyle w:val="a3"/>
            <w:rFonts w:ascii="Times New Roman" w:hAnsi="Times New Roman" w:cs="Times New Roman"/>
            <w:b/>
            <w:bCs/>
            <w:color w:val="00B0F0"/>
          </w:rPr>
          <w:t>.</w:t>
        </w:r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com</w:t>
        </w:r>
      </w:hyperlink>
      <w:r w:rsidRPr="00650FE3">
        <w:rPr>
          <w:rFonts w:ascii="Times New Roman" w:hAnsi="Times New Roman" w:cs="Times New Roman"/>
        </w:rPr>
        <w:t xml:space="preserve">  </w:t>
      </w:r>
    </w:p>
    <w:p w:rsidR="009355D3" w:rsidRPr="001040FB" w:rsidRDefault="001040FB" w:rsidP="00104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1040FB">
        <w:rPr>
          <w:rFonts w:ascii="Times New Roman" w:hAnsi="Times New Roman" w:cs="Times New Roman"/>
          <w:b/>
        </w:rPr>
        <w:t>Сайт Ассоциации:</w:t>
      </w:r>
      <w:r w:rsidRPr="001040FB">
        <w:rPr>
          <w:rFonts w:ascii="Times New Roman" w:hAnsi="Times New Roman" w:cs="Times New Roman"/>
          <w:b/>
          <w:bCs/>
          <w:color w:val="000000"/>
          <w:kern w:val="24"/>
          <w:sz w:val="96"/>
          <w:szCs w:val="96"/>
        </w:rPr>
        <w:t xml:space="preserve"> </w:t>
      </w:r>
      <w:hyperlink r:id="rId23" w:history="1"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www</w:t>
        </w:r>
        <w:r w:rsidRPr="001040FB">
          <w:rPr>
            <w:rStyle w:val="a3"/>
            <w:rFonts w:ascii="Times New Roman" w:hAnsi="Times New Roman" w:cs="Times New Roman"/>
            <w:b/>
            <w:bCs/>
            <w:color w:val="00B0F0"/>
          </w:rPr>
          <w:t>.</w:t>
        </w:r>
        <w:proofErr w:type="spellStart"/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enap</w:t>
        </w:r>
        <w:proofErr w:type="spellEnd"/>
        <w:r w:rsidRPr="001040FB">
          <w:rPr>
            <w:rStyle w:val="a3"/>
            <w:rFonts w:ascii="Times New Roman" w:hAnsi="Times New Roman" w:cs="Times New Roman"/>
            <w:b/>
            <w:bCs/>
            <w:color w:val="00B0F0"/>
          </w:rPr>
          <w:t>.</w:t>
        </w:r>
        <w:r w:rsidRPr="001040FB">
          <w:rPr>
            <w:rStyle w:val="a3"/>
            <w:rFonts w:ascii="Times New Roman" w:hAnsi="Times New Roman" w:cs="Times New Roman"/>
            <w:b/>
            <w:bCs/>
            <w:color w:val="00B0F0"/>
            <w:lang w:val="en-US"/>
          </w:rPr>
          <w:t>info</w:t>
        </w:r>
      </w:hyperlink>
      <w:r w:rsidRPr="001040FB">
        <w:rPr>
          <w:rFonts w:ascii="Times New Roman" w:hAnsi="Times New Roman" w:cs="Times New Roman"/>
          <w:b/>
          <w:bCs/>
        </w:rPr>
        <w:t xml:space="preserve"> </w:t>
      </w:r>
      <w:r w:rsidRPr="001040FB">
        <w:rPr>
          <w:rFonts w:ascii="Times New Roman" w:hAnsi="Times New Roman" w:cs="Times New Roman"/>
          <w:iCs/>
          <w:color w:val="00B0F0"/>
        </w:rPr>
        <w:t xml:space="preserve">   </w:t>
      </w:r>
      <w:r w:rsidRPr="001040FB">
        <w:rPr>
          <w:rFonts w:ascii="Times New Roman" w:hAnsi="Times New Roman" w:cs="Times New Roman"/>
          <w:i/>
          <w:iCs/>
          <w:color w:val="00B0F0"/>
          <w:u w:val="single"/>
        </w:rPr>
        <w:t xml:space="preserve"> </w:t>
      </w:r>
      <w:r w:rsidRPr="001040FB">
        <w:rPr>
          <w:rFonts w:ascii="Times New Roman" w:hAnsi="Times New Roman" w:cs="Times New Roman"/>
          <w:color w:val="00B0F0"/>
        </w:rPr>
        <w:t xml:space="preserve"> </w:t>
      </w:r>
    </w:p>
    <w:p w:rsidR="001040FB" w:rsidRPr="001040FB" w:rsidRDefault="00BB0A6A" w:rsidP="001040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241.05pt;height:94.55pt" fillcolor="#e5b8b7" strokecolor="#33c" strokeweight="1pt">
            <v:fill opacity=".5"/>
            <v:stroke r:id="rId24" o:title=""/>
            <v:shadow on="t" color="#99f" offset="3pt"/>
            <v:textpath style="font-family:&quot;Arial Black&quot;;v-text-kern:t" trim="t" fitpath="t" xscale="f" string="«В единстве – &#10;наша сила!»"/>
          </v:shape>
        </w:pict>
      </w:r>
    </w:p>
    <w:sectPr w:rsidR="001040FB" w:rsidRPr="001040FB" w:rsidSect="001040FB">
      <w:footerReference w:type="default" r:id="rId25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B" w:rsidRDefault="00A5684B" w:rsidP="001040FB">
      <w:pPr>
        <w:spacing w:after="0" w:line="240" w:lineRule="auto"/>
      </w:pPr>
      <w:r>
        <w:separator/>
      </w:r>
    </w:p>
  </w:endnote>
  <w:endnote w:type="continuationSeparator" w:id="0">
    <w:p w:rsidR="00A5684B" w:rsidRDefault="00A5684B" w:rsidP="001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4029"/>
      <w:docPartObj>
        <w:docPartGallery w:val="Page Numbers (Bottom of Page)"/>
        <w:docPartUnique/>
      </w:docPartObj>
    </w:sdtPr>
    <w:sdtEndPr/>
    <w:sdtContent>
      <w:p w:rsidR="001040FB" w:rsidRDefault="001040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2A">
          <w:rPr>
            <w:noProof/>
          </w:rPr>
          <w:t>2</w:t>
        </w:r>
        <w:r>
          <w:fldChar w:fldCharType="end"/>
        </w:r>
      </w:p>
    </w:sdtContent>
  </w:sdt>
  <w:p w:rsidR="001040FB" w:rsidRDefault="001040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B" w:rsidRDefault="00A5684B" w:rsidP="001040FB">
      <w:pPr>
        <w:spacing w:after="0" w:line="240" w:lineRule="auto"/>
      </w:pPr>
      <w:r>
        <w:separator/>
      </w:r>
    </w:p>
  </w:footnote>
  <w:footnote w:type="continuationSeparator" w:id="0">
    <w:p w:rsidR="00A5684B" w:rsidRDefault="00A5684B" w:rsidP="001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133"/>
    <w:multiLevelType w:val="hybridMultilevel"/>
    <w:tmpl w:val="AD5040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0"/>
    <w:rsid w:val="00004493"/>
    <w:rsid w:val="00072E59"/>
    <w:rsid w:val="00087ED1"/>
    <w:rsid w:val="00096BDF"/>
    <w:rsid w:val="000C312F"/>
    <w:rsid w:val="000C4BE7"/>
    <w:rsid w:val="000E53DF"/>
    <w:rsid w:val="001040FB"/>
    <w:rsid w:val="00141850"/>
    <w:rsid w:val="0015235E"/>
    <w:rsid w:val="001851E9"/>
    <w:rsid w:val="00185BC8"/>
    <w:rsid w:val="001D0B3C"/>
    <w:rsid w:val="00220917"/>
    <w:rsid w:val="00280137"/>
    <w:rsid w:val="002F2422"/>
    <w:rsid w:val="00356AC2"/>
    <w:rsid w:val="003E020B"/>
    <w:rsid w:val="003E16C6"/>
    <w:rsid w:val="00481BB1"/>
    <w:rsid w:val="005E0588"/>
    <w:rsid w:val="00650FE3"/>
    <w:rsid w:val="00755BA1"/>
    <w:rsid w:val="00770E97"/>
    <w:rsid w:val="0080368F"/>
    <w:rsid w:val="00831E29"/>
    <w:rsid w:val="00843FBA"/>
    <w:rsid w:val="00932284"/>
    <w:rsid w:val="009355D3"/>
    <w:rsid w:val="00961B1F"/>
    <w:rsid w:val="00A5684B"/>
    <w:rsid w:val="00A96E08"/>
    <w:rsid w:val="00AC02E7"/>
    <w:rsid w:val="00B0552A"/>
    <w:rsid w:val="00B12852"/>
    <w:rsid w:val="00B30BD2"/>
    <w:rsid w:val="00B60F5A"/>
    <w:rsid w:val="00BB0A6A"/>
    <w:rsid w:val="00CC2F57"/>
    <w:rsid w:val="00CE3BC5"/>
    <w:rsid w:val="00D02C02"/>
    <w:rsid w:val="00D477C7"/>
    <w:rsid w:val="00D835B0"/>
    <w:rsid w:val="00D9149C"/>
    <w:rsid w:val="00E0569E"/>
    <w:rsid w:val="00F34B70"/>
    <w:rsid w:val="00F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0FB"/>
  </w:style>
  <w:style w:type="paragraph" w:styleId="a8">
    <w:name w:val="footer"/>
    <w:basedOn w:val="a"/>
    <w:link w:val="a9"/>
    <w:uiPriority w:val="99"/>
    <w:unhideWhenUsed/>
    <w:rsid w:val="001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0FB"/>
  </w:style>
  <w:style w:type="paragraph" w:styleId="aa">
    <w:name w:val="Balloon Text"/>
    <w:basedOn w:val="a"/>
    <w:link w:val="ab"/>
    <w:uiPriority w:val="99"/>
    <w:semiHidden/>
    <w:unhideWhenUsed/>
    <w:rsid w:val="00D9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0FB"/>
  </w:style>
  <w:style w:type="paragraph" w:styleId="a8">
    <w:name w:val="footer"/>
    <w:basedOn w:val="a"/>
    <w:link w:val="a9"/>
    <w:uiPriority w:val="99"/>
    <w:unhideWhenUsed/>
    <w:rsid w:val="001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0FB"/>
  </w:style>
  <w:style w:type="paragraph" w:styleId="aa">
    <w:name w:val="Balloon Text"/>
    <w:basedOn w:val="a"/>
    <w:link w:val="ab"/>
    <w:uiPriority w:val="99"/>
    <w:semiHidden/>
    <w:unhideWhenUsed/>
    <w:rsid w:val="00D9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enap.info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rooena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2013-09-03T07:02:00Z</dcterms:created>
  <dcterms:modified xsi:type="dcterms:W3CDTF">2013-09-03T07:03:00Z</dcterms:modified>
</cp:coreProperties>
</file>